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C7FB" w14:textId="207DEEEE" w:rsidR="004B371C" w:rsidRDefault="004B371C" w:rsidP="004B371C">
      <w:pPr>
        <w:ind w:left="-426"/>
        <w:jc w:val="both"/>
        <w:rPr>
          <w:rFonts w:ascii="Calibri" w:hAnsi="Calibri" w:cs="Calibri"/>
          <w:sz w:val="20"/>
          <w:szCs w:val="20"/>
        </w:rPr>
      </w:pPr>
      <w:r w:rsidRPr="00C5382E">
        <w:t>Główn</w:t>
      </w:r>
      <w:r>
        <w:t>a</w:t>
      </w:r>
      <w:r w:rsidRPr="00C5382E">
        <w:t xml:space="preserve"> Sekcj</w:t>
      </w:r>
      <w:r>
        <w:t>a</w:t>
      </w:r>
      <w:r w:rsidRPr="00C5382E">
        <w:t xml:space="preserve"> Ciepłownictwa Ogrzewnictwa Wentylacji i Inżynierii Atmosfery </w:t>
      </w:r>
      <w:r>
        <w:t>Polskiego Zrzeszenia Inżynierów i Techników Sanitarnych serdecznie zaprasza na bezpłatne webinarium na temat „</w:t>
      </w:r>
      <w:r w:rsidR="008E66E9" w:rsidRPr="008E66E9">
        <w:rPr>
          <w:b/>
          <w:bCs/>
        </w:rPr>
        <w:t>Zastosowanie związków zmiennofazowych w inżynierii środowiska – stan obecny i przyszłość</w:t>
      </w:r>
      <w:r>
        <w:rPr>
          <w:b/>
          <w:bCs/>
        </w:rPr>
        <w:t>”</w:t>
      </w:r>
      <w:r>
        <w:t xml:space="preserve">, które odbędzie się </w:t>
      </w:r>
      <w:r w:rsidRPr="00C5382E">
        <w:t xml:space="preserve">w dniu </w:t>
      </w:r>
      <w:r w:rsidR="00454318">
        <w:t>2</w:t>
      </w:r>
      <w:r w:rsidR="008E66E9">
        <w:t>1</w:t>
      </w:r>
      <w:r w:rsidRPr="00C5382E">
        <w:t>.0</w:t>
      </w:r>
      <w:r w:rsidR="008E66E9">
        <w:t>1</w:t>
      </w:r>
      <w:r w:rsidRPr="00C5382E">
        <w:t>.202</w:t>
      </w:r>
      <w:r w:rsidR="008E66E9">
        <w:t xml:space="preserve">2 </w:t>
      </w:r>
      <w:r w:rsidRPr="00C5382E">
        <w:t>r. o godzinie 1</w:t>
      </w:r>
      <w:r w:rsidR="00454318">
        <w:t>5</w:t>
      </w:r>
      <w:r w:rsidRPr="00C5382E">
        <w:t>:00</w:t>
      </w:r>
      <w:r>
        <w:t xml:space="preserve">. </w:t>
      </w:r>
    </w:p>
    <w:p w14:paraId="4A5DFD0D" w14:textId="34671259" w:rsidR="00454318" w:rsidRDefault="008E66E9" w:rsidP="00454318">
      <w:pPr>
        <w:jc w:val="both"/>
      </w:pPr>
      <w:r w:rsidRPr="008E66E9">
        <w:t>Podczas webinarium zostaną omówione następujące tematy</w:t>
      </w:r>
      <w:r w:rsidR="00454318">
        <w:t>:</w:t>
      </w:r>
    </w:p>
    <w:p w14:paraId="5513C268" w14:textId="45E3C761" w:rsidR="008E66E9" w:rsidRPr="008E66E9" w:rsidRDefault="008E66E9" w:rsidP="008E66E9">
      <w:pPr>
        <w:pStyle w:val="Akapitzlist"/>
        <w:numPr>
          <w:ilvl w:val="0"/>
          <w:numId w:val="2"/>
        </w:numPr>
        <w:rPr>
          <w:i/>
          <w:iCs/>
        </w:rPr>
      </w:pPr>
      <w:r w:rsidRPr="008E66E9">
        <w:rPr>
          <w:i/>
          <w:iCs/>
        </w:rPr>
        <w:t xml:space="preserve">Właściwości i możliwości wykorzystania związków zmiennofazowych w procesach akumulacji ciepła – </w:t>
      </w:r>
      <w:r w:rsidRPr="008E66E9">
        <w:t>Robert Sekret, PZITS, Politechnika Częstochowska</w:t>
      </w:r>
    </w:p>
    <w:p w14:paraId="712A5169" w14:textId="7981A5A3" w:rsidR="008E66E9" w:rsidRPr="008E66E9" w:rsidRDefault="008E66E9" w:rsidP="008E66E9">
      <w:pPr>
        <w:pStyle w:val="Akapitzlist"/>
        <w:numPr>
          <w:ilvl w:val="0"/>
          <w:numId w:val="2"/>
        </w:numPr>
        <w:rPr>
          <w:i/>
          <w:iCs/>
        </w:rPr>
      </w:pPr>
      <w:r w:rsidRPr="008E66E9">
        <w:rPr>
          <w:i/>
          <w:iCs/>
        </w:rPr>
        <w:t xml:space="preserve">Przegląd zastosowań związków zmiennofazowych w budownictwie – </w:t>
      </w:r>
      <w:r w:rsidRPr="008E66E9">
        <w:t>Anna Bogdan, PZITS, Politechnika Warszawska.</w:t>
      </w:r>
    </w:p>
    <w:p w14:paraId="76A0C213" w14:textId="78771B04" w:rsidR="00BD044B" w:rsidRDefault="004B371C" w:rsidP="008E66E9">
      <w:pPr>
        <w:ind w:left="-426"/>
      </w:pPr>
      <w:r>
        <w:t xml:space="preserve">Na webinarium obowiązuje bezpłatna rejestracja dostępna na stronie </w:t>
      </w:r>
      <w:r w:rsidR="008E66E9">
        <w:t>–</w:t>
      </w:r>
      <w:r>
        <w:t xml:space="preserve"> </w:t>
      </w:r>
      <w:r w:rsidR="008E66E9">
        <w:t>www.</w:t>
      </w:r>
      <w:r w:rsidR="008E66E9" w:rsidRPr="008E66E9">
        <w:t>tiny.pl/9fs14</w:t>
      </w:r>
    </w:p>
    <w:sectPr w:rsidR="00BD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24601"/>
    <w:multiLevelType w:val="hybridMultilevel"/>
    <w:tmpl w:val="3FD4053E"/>
    <w:lvl w:ilvl="0" w:tplc="041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7F813FEE"/>
    <w:multiLevelType w:val="hybridMultilevel"/>
    <w:tmpl w:val="2E70E3C0"/>
    <w:lvl w:ilvl="0" w:tplc="0415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1C"/>
    <w:rsid w:val="00276F94"/>
    <w:rsid w:val="00454318"/>
    <w:rsid w:val="004B371C"/>
    <w:rsid w:val="00762675"/>
    <w:rsid w:val="00786A95"/>
    <w:rsid w:val="008E66E9"/>
    <w:rsid w:val="00906B17"/>
    <w:rsid w:val="00AF7D3F"/>
    <w:rsid w:val="00BD044B"/>
    <w:rsid w:val="00FC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BAFC"/>
  <w15:chartTrackingRefBased/>
  <w15:docId w15:val="{1801DA0B-5723-4843-99F8-6C9ED3D3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3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B371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4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Ćwiklińska</dc:creator>
  <cp:keywords/>
  <dc:description/>
  <cp:lastModifiedBy>Dominika Ćwiklińska</cp:lastModifiedBy>
  <cp:revision>3</cp:revision>
  <dcterms:created xsi:type="dcterms:W3CDTF">2021-05-19T06:54:00Z</dcterms:created>
  <dcterms:modified xsi:type="dcterms:W3CDTF">2022-01-03T15:16:00Z</dcterms:modified>
</cp:coreProperties>
</file>